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  <w:b/>
          <w:bCs/>
        </w:rPr>
        <w:t>Дело № 05-1</w:t>
      </w:r>
      <w:r>
        <w:rPr>
          <w:rFonts w:ascii="Times New Roman" w:eastAsia="Times New Roman" w:hAnsi="Times New Roman" w:cs="Times New Roman"/>
          <w:b/>
          <w:bCs/>
        </w:rPr>
        <w:t>865</w:t>
      </w:r>
      <w:r>
        <w:rPr>
          <w:rFonts w:ascii="Times New Roman" w:eastAsia="Times New Roman" w:hAnsi="Times New Roman" w:cs="Times New Roman"/>
          <w:b/>
          <w:bCs/>
        </w:rPr>
        <w:t>/1302/2025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пгт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Белый Яр,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eastAsia="Times New Roman" w:hAnsi="Times New Roman" w:cs="Times New Roman"/>
          <w:sz w:val="26"/>
          <w:szCs w:val="26"/>
        </w:rPr>
        <w:t>22</w:t>
      </w:r>
      <w:r>
        <w:rPr>
          <w:rFonts w:ascii="Times New Roman" w:eastAsia="Times New Roman" w:hAnsi="Times New Roman" w:cs="Times New Roman"/>
          <w:sz w:val="26"/>
          <w:szCs w:val="26"/>
        </w:rPr>
        <w:t>.12.2025 года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ул. Совхозная, 3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Ханты-Мансийского автономного округа – Югры Галбарцева И.А., с участием привлекаемого к административной ответственности лица – </w:t>
      </w:r>
      <w:r>
        <w:rPr>
          <w:rFonts w:ascii="Times New Roman" w:eastAsia="Times New Roman" w:hAnsi="Times New Roman" w:cs="Times New Roman"/>
          <w:sz w:val="26"/>
          <w:szCs w:val="26"/>
        </w:rPr>
        <w:t>Маркина Валерия Ивановича,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рассмотрев в открытом судебном заседании материалы дела об административном правонарушении, предусмотренном ст. 20.21 Кодекса Российской Федерации об административных правонарушениях, в отношении: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Маркина Валерия Ивановича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19rplc-8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25rplc-9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20.12.2025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в </w:t>
      </w:r>
      <w:r>
        <w:rPr>
          <w:rFonts w:ascii="Times New Roman" w:eastAsia="Times New Roman" w:hAnsi="Times New Roman" w:cs="Times New Roman"/>
          <w:sz w:val="26"/>
          <w:szCs w:val="26"/>
        </w:rPr>
        <w:t>19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час. 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Маркин В.И., </w:t>
      </w:r>
      <w:r>
        <w:rPr>
          <w:rFonts w:ascii="Times New Roman" w:eastAsia="Times New Roman" w:hAnsi="Times New Roman" w:cs="Times New Roman"/>
          <w:sz w:val="26"/>
          <w:szCs w:val="26"/>
        </w:rPr>
        <w:t>у дома №</w:t>
      </w:r>
      <w:r>
        <w:rPr>
          <w:rFonts w:ascii="Times New Roman" w:eastAsia="Times New Roman" w:hAnsi="Times New Roman" w:cs="Times New Roman"/>
          <w:sz w:val="26"/>
          <w:szCs w:val="26"/>
        </w:rPr>
        <w:t>3А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ул. </w:t>
      </w:r>
      <w:r>
        <w:rPr>
          <w:rFonts w:ascii="Times New Roman" w:eastAsia="Times New Roman" w:hAnsi="Times New Roman" w:cs="Times New Roman"/>
          <w:sz w:val="26"/>
          <w:szCs w:val="26"/>
        </w:rPr>
        <w:t>Маяковского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п.Белый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Яр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района, находилс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общественном месте в состоянии алкогольного опьянения, имел резкий запах алкоголя из полости рта, невнятную речь, шаткую походку,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грязную одежду, неопрятный внешний вид (молния на джинсах расстегнута, на кофте мокрые пятна), </w:t>
      </w:r>
      <w:r>
        <w:rPr>
          <w:rFonts w:ascii="Times New Roman" w:eastAsia="Times New Roman" w:hAnsi="Times New Roman" w:cs="Times New Roman"/>
          <w:sz w:val="26"/>
          <w:szCs w:val="26"/>
        </w:rPr>
        <w:t>неустойчив</w:t>
      </w:r>
      <w:r>
        <w:rPr>
          <w:rFonts w:ascii="Times New Roman" w:eastAsia="Times New Roman" w:hAnsi="Times New Roman" w:cs="Times New Roman"/>
          <w:sz w:val="26"/>
          <w:szCs w:val="26"/>
        </w:rPr>
        <w:t>ость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поз</w:t>
      </w:r>
      <w:r>
        <w:rPr>
          <w:rFonts w:ascii="Times New Roman" w:eastAsia="Times New Roman" w:hAnsi="Times New Roman" w:cs="Times New Roman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поведение, не соответствующее обстановке, вызывал чувство отвращения и брезгливости у граждан, чем </w:t>
      </w:r>
      <w:r>
        <w:rPr>
          <w:rFonts w:ascii="Times New Roman" w:eastAsia="Times New Roman" w:hAnsi="Times New Roman" w:cs="Times New Roman"/>
          <w:sz w:val="26"/>
          <w:szCs w:val="26"/>
        </w:rPr>
        <w:t>оскорбил человеческое достоинство и общественную нравственность, то есть совершил административное правонарушение, предусмотренное ст. 20.21 Кодекса РФ об административных правонарушениях.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Маркин В.И.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судебном заседании вину в совершенном административном правонарушении признал в полном объеме, в содеянном раскаялс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Кроме признательных показаний, вина </w:t>
      </w:r>
      <w:r>
        <w:rPr>
          <w:rFonts w:ascii="Times New Roman" w:eastAsia="Times New Roman" w:hAnsi="Times New Roman" w:cs="Times New Roman"/>
          <w:sz w:val="26"/>
          <w:szCs w:val="26"/>
        </w:rPr>
        <w:t>Маркина В.И.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правонарушения подтверждается материалами дела: протоколом 86№50078</w:t>
      </w:r>
      <w:r>
        <w:rPr>
          <w:rFonts w:ascii="Times New Roman" w:eastAsia="Times New Roman" w:hAnsi="Times New Roman" w:cs="Times New Roman"/>
          <w:sz w:val="26"/>
          <w:szCs w:val="26"/>
        </w:rPr>
        <w:t>6 от 20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.12.2025 об административном правонарушении, рапортом должностного лица ОМВД России по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району, протоколом о направлении на медицинское освидетельствование для установки факта употребления алкоголя и состояния опьянения от </w:t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>.12.2025; актом № 006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739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.12.2025, объяснениями </w:t>
      </w:r>
      <w:r>
        <w:rPr>
          <w:rFonts w:ascii="Times New Roman" w:eastAsia="Times New Roman" w:hAnsi="Times New Roman" w:cs="Times New Roman"/>
          <w:sz w:val="26"/>
          <w:szCs w:val="26"/>
        </w:rPr>
        <w:t>Маркина В.И.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 другими материалами дела.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вина </w:t>
      </w:r>
      <w:r>
        <w:rPr>
          <w:rFonts w:ascii="Times New Roman" w:eastAsia="Times New Roman" w:hAnsi="Times New Roman" w:cs="Times New Roman"/>
          <w:sz w:val="26"/>
          <w:szCs w:val="26"/>
        </w:rPr>
        <w:t>Маркин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В.И.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действия по факту появления в общественном месте в состоянии опьянения, оскорбляющем человеческое достоинство и общественную нравственность нашли свое подтверждение.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Деяние </w:t>
      </w:r>
      <w:r>
        <w:rPr>
          <w:rFonts w:ascii="Times New Roman" w:eastAsia="Times New Roman" w:hAnsi="Times New Roman" w:cs="Times New Roman"/>
          <w:sz w:val="26"/>
          <w:szCs w:val="26"/>
        </w:rPr>
        <w:t>Маркина В.И.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судья квалифицирует по ст. 20.21 Кодекса РФ об административных правонарушениях – появление на улицах в состоянии опьянения, оскорбляющем человеческое достоинство и общественную нравственность.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Назначая </w:t>
      </w:r>
      <w:r>
        <w:rPr>
          <w:rFonts w:ascii="Times New Roman" w:eastAsia="Times New Roman" w:hAnsi="Times New Roman" w:cs="Times New Roman"/>
          <w:sz w:val="26"/>
          <w:szCs w:val="26"/>
        </w:rPr>
        <w:t>Маркину В.И.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наказание, в качестве обстоятельств, предусмотренных ст. 4.2 Кодекса Российской Федерации об административных правонарушениях, и смягчающих административную ответственность учитываю признание ею вины, раскаяние в содеянном.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предусмотренных ст. 4.3 Кодекса Российской Федерации об административных правонарушениях, и отягчающих административную ответственность, судом не установлено.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Административный арест в соответствии с частью 2 статьи 3.9 Кодекса Российской Федерации об административных правонарушениях может быть назначен лишь в исключительных случаях, когда с учетом характера деяния и личности нарушителя применение иных видов наказания не обеспечит реализации задач административной ответственности.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  <w:sz w:val="26"/>
          <w:szCs w:val="26"/>
        </w:rPr>
        <w:t>Маркина В.И.</w:t>
      </w:r>
      <w:r>
        <w:rPr>
          <w:rFonts w:ascii="Times New Roman" w:eastAsia="Times New Roman" w:hAnsi="Times New Roman" w:cs="Times New Roman"/>
          <w:sz w:val="26"/>
          <w:szCs w:val="26"/>
        </w:rPr>
        <w:t>, 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положение, обстоятельства совершения административного правонарушения, наличие смягчающих и отягчающих ответственность обстоятельств, характер совершённого административного правонарушения; и считает необходимым назначить е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ареста, так как иное, менее строгое наказание, не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Оснований, препятствующих назначению наказания в виде административного ареста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Маркина В.И.</w:t>
      </w:r>
      <w:r>
        <w:rPr>
          <w:rFonts w:ascii="Times New Roman" w:eastAsia="Times New Roman" w:hAnsi="Times New Roman" w:cs="Times New Roman"/>
          <w:sz w:val="26"/>
          <w:szCs w:val="26"/>
        </w:rPr>
        <w:t>, предусмотренных ч. 2 ст. 3.9 Кодекса Российской Федерации об административных правонарушениях в судебном заседании не установлено.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 3 ст. 3.9 Кодекса Российской Федерации об административных правонарушениях срок административного задержания включается в срок административного ареста.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протоколу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.12.2025 об административном задержании, </w:t>
      </w:r>
      <w:r>
        <w:rPr>
          <w:rFonts w:ascii="Times New Roman" w:eastAsia="Times New Roman" w:hAnsi="Times New Roman" w:cs="Times New Roman"/>
          <w:sz w:val="26"/>
          <w:szCs w:val="26"/>
        </w:rPr>
        <w:t>Маркин В.И.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был задержан с 20 часов </w:t>
      </w:r>
      <w:r>
        <w:rPr>
          <w:rFonts w:ascii="Times New Roman" w:eastAsia="Times New Roman" w:hAnsi="Times New Roman" w:cs="Times New Roman"/>
          <w:sz w:val="26"/>
          <w:szCs w:val="26"/>
        </w:rPr>
        <w:t>50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минут </w:t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.12.2025 года до 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часов 1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минут </w:t>
      </w:r>
      <w:r>
        <w:rPr>
          <w:rFonts w:ascii="Times New Roman" w:eastAsia="Times New Roman" w:hAnsi="Times New Roman" w:cs="Times New Roman"/>
          <w:sz w:val="26"/>
          <w:szCs w:val="26"/>
        </w:rPr>
        <w:t>22</w:t>
      </w:r>
      <w:r>
        <w:rPr>
          <w:rFonts w:ascii="Times New Roman" w:eastAsia="Times New Roman" w:hAnsi="Times New Roman" w:cs="Times New Roman"/>
          <w:sz w:val="26"/>
          <w:szCs w:val="26"/>
        </w:rPr>
        <w:t>.12.2025 года.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изложенного и руководствуясь ст. ст. 29.9-29.11 Кодекса Российской Федерации об административных правонарушениях, мировой судья </w:t>
      </w:r>
    </w:p>
    <w:p>
      <w:pPr>
        <w:spacing w:before="0" w:after="0"/>
        <w:ind w:firstLine="708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Маркина Валерия Ивановича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ст. 20.21 Кодекса Российской Федерации об административных правонарушениях и назначить е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пять</w:t>
      </w:r>
      <w:r>
        <w:rPr>
          <w:rFonts w:ascii="Times New Roman" w:eastAsia="Times New Roman" w:hAnsi="Times New Roman" w:cs="Times New Roman"/>
          <w:sz w:val="26"/>
          <w:szCs w:val="26"/>
        </w:rPr>
        <w:t>) суток.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Срок отбывания наказания исчислять с 1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часов 00 минут </w:t>
      </w:r>
      <w:r>
        <w:rPr>
          <w:rFonts w:ascii="Times New Roman" w:eastAsia="Times New Roman" w:hAnsi="Times New Roman" w:cs="Times New Roman"/>
          <w:sz w:val="26"/>
          <w:szCs w:val="26"/>
        </w:rPr>
        <w:t>22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.12.2025 года. Зачесть в срок отбывания наказания время административного задержания </w:t>
      </w:r>
      <w:r>
        <w:rPr>
          <w:rFonts w:ascii="Times New Roman" w:eastAsia="Times New Roman" w:hAnsi="Times New Roman" w:cs="Times New Roman"/>
          <w:sz w:val="26"/>
          <w:szCs w:val="26"/>
        </w:rPr>
        <w:t>Маркина Валерия Ивановича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20 часов </w:t>
      </w:r>
      <w:r>
        <w:rPr>
          <w:rFonts w:ascii="Times New Roman" w:eastAsia="Times New Roman" w:hAnsi="Times New Roman" w:cs="Times New Roman"/>
          <w:sz w:val="26"/>
          <w:szCs w:val="26"/>
        </w:rPr>
        <w:t>50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минут </w:t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.12.2025 года до 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часов 1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минут </w:t>
      </w:r>
      <w:r>
        <w:rPr>
          <w:rFonts w:ascii="Times New Roman" w:eastAsia="Times New Roman" w:hAnsi="Times New Roman" w:cs="Times New Roman"/>
          <w:sz w:val="26"/>
          <w:szCs w:val="26"/>
        </w:rPr>
        <w:t>22</w:t>
      </w:r>
      <w:r>
        <w:rPr>
          <w:rFonts w:ascii="Times New Roman" w:eastAsia="Times New Roman" w:hAnsi="Times New Roman" w:cs="Times New Roman"/>
          <w:sz w:val="26"/>
          <w:szCs w:val="26"/>
        </w:rPr>
        <w:t>.12.2025 года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Ханты-Мансийского автономного округа – Югры в течение 10 суток со дня вручения или получения копии постановления.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И.А. Галбарцева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9rplc-8">
    <w:name w:val="cat-PassportData grp-19 rplc-8"/>
    <w:basedOn w:val="DefaultParagraphFont"/>
  </w:style>
  <w:style w:type="character" w:customStyle="1" w:styleId="cat-UserDefinedgrp-25rplc-9">
    <w:name w:val="cat-UserDefined grp-25 rplc-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